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2E" w:rsidRPr="00CB230E" w:rsidRDefault="00275013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session 2023</w:t>
      </w:r>
      <w:r w:rsidR="008B0697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40C2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230E" w:rsidRDefault="00A40C2E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Final year 5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</w:t>
      </w:r>
    </w:p>
    <w:p w:rsidR="00330A36" w:rsidRPr="00CB230E" w:rsidRDefault="00A40C2E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 501 Cost accounting</w:t>
      </w:r>
      <w:r w:rsidR="00330A36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A36" w:rsidRPr="00CB230E" w:rsidRDefault="00330A36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Associate Professor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A40C2E" w:rsidRPr="00B32EDC" w:rsidTr="00E97FA9">
        <w:tc>
          <w:tcPr>
            <w:tcW w:w="1783" w:type="dxa"/>
          </w:tcPr>
          <w:p w:rsidR="00186D05" w:rsidRPr="00B32EDC" w:rsidRDefault="00186D05" w:rsidP="00CB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</w:tcPr>
          <w:p w:rsidR="00186D05" w:rsidRPr="00B32EDC" w:rsidRDefault="00186D05" w:rsidP="0012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</w:tcPr>
          <w:p w:rsidR="00186D05" w:rsidRPr="00B32EDC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4F4F5B" w:rsidRPr="004F4F5B" w:rsidTr="00E97FA9">
        <w:tc>
          <w:tcPr>
            <w:tcW w:w="1783" w:type="dxa"/>
          </w:tcPr>
          <w:p w:rsidR="00186D05" w:rsidRPr="004F4F5B" w:rsidRDefault="00275013" w:rsidP="00E9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August,2023</w:t>
            </w:r>
          </w:p>
        </w:tc>
        <w:tc>
          <w:tcPr>
            <w:tcW w:w="5844" w:type="dxa"/>
          </w:tcPr>
          <w:p w:rsidR="00186D05" w:rsidRPr="004F4F5B" w:rsidRDefault="00EF49BB" w:rsidP="00275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Introduction: nature and scope of cost accounting; cost concepts &amp; classification; methods &amp; techniques. Materials: material planning &amp;purchasing, pricing of material issue; treatment of material losses, material &amp; inventory control: concept and techniques.</w:t>
            </w:r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cost control procedure;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turnover; Idle time and overtime; </w:t>
            </w:r>
          </w:p>
        </w:tc>
        <w:tc>
          <w:tcPr>
            <w:tcW w:w="1949" w:type="dxa"/>
          </w:tcPr>
          <w:p w:rsidR="00186D05" w:rsidRPr="004F4F5B" w:rsidRDefault="00EF49B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B" w:rsidRPr="004F4F5B" w:rsidTr="00E97FA9">
        <w:trPr>
          <w:trHeight w:val="1278"/>
        </w:trPr>
        <w:tc>
          <w:tcPr>
            <w:tcW w:w="1783" w:type="dxa"/>
          </w:tcPr>
          <w:p w:rsidR="00186D05" w:rsidRPr="004F4F5B" w:rsidRDefault="00275013" w:rsidP="00AE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2023</w:t>
            </w:r>
          </w:p>
        </w:tc>
        <w:tc>
          <w:tcPr>
            <w:tcW w:w="5844" w:type="dxa"/>
          </w:tcPr>
          <w:p w:rsidR="00186D05" w:rsidRPr="004F4F5B" w:rsidRDefault="00275013" w:rsidP="0027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Methods of wage payment: time and piece rate; incentive </w:t>
            </w: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schemes.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Overheads</w:t>
            </w:r>
            <w:proofErr w:type="spellEnd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: classification, allocation, apportionment and absorption of overheads; under and </w:t>
            </w:r>
            <w:r w:rsidR="00A30EBC" w:rsidRPr="004F4F5B">
              <w:rPr>
                <w:rFonts w:ascii="Times New Roman" w:hAnsi="Times New Roman" w:cs="Times New Roman"/>
                <w:sz w:val="24"/>
                <w:szCs w:val="24"/>
              </w:rPr>
              <w:t>over absorption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 xml:space="preserve"> Methods of costing: U</w:t>
            </w:r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nit costing; 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 xml:space="preserve">Job costing; </w:t>
            </w:r>
          </w:p>
        </w:tc>
        <w:tc>
          <w:tcPr>
            <w:tcW w:w="1949" w:type="dxa"/>
          </w:tcPr>
          <w:p w:rsidR="00186D05" w:rsidRPr="00026C5B" w:rsidRDefault="00AE6BB0" w:rsidP="00AE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</w:t>
            </w:r>
            <w:r w:rsidR="00186D05" w:rsidRPr="00026C5B">
              <w:rPr>
                <w:rFonts w:ascii="Times New Roman" w:hAnsi="Times New Roman" w:cs="Times New Roman"/>
                <w:sz w:val="24"/>
                <w:szCs w:val="24"/>
              </w:rPr>
              <w:t>Quiz cont</w:t>
            </w:r>
            <w:r w:rsidR="00026C5B" w:rsidRPr="00026C5B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6C5B" w:rsidRPr="00026C5B">
              <w:rPr>
                <w:rFonts w:ascii="Times New Roman" w:hAnsi="Times New Roman" w:cs="Times New Roman"/>
                <w:sz w:val="24"/>
                <w:szCs w:val="24"/>
              </w:rPr>
              <w:t>Q/Ans. Sessions promoting students ask questions &amp; participating in discussion</w:t>
            </w:r>
          </w:p>
        </w:tc>
      </w:tr>
      <w:tr w:rsidR="004F4F5B" w:rsidRPr="004F4F5B" w:rsidTr="00E97FA9">
        <w:tc>
          <w:tcPr>
            <w:tcW w:w="1783" w:type="dxa"/>
          </w:tcPr>
          <w:p w:rsidR="00186D05" w:rsidRPr="004F4F5B" w:rsidRDefault="00275013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2023</w:t>
            </w:r>
          </w:p>
        </w:tc>
        <w:tc>
          <w:tcPr>
            <w:tcW w:w="5844" w:type="dxa"/>
          </w:tcPr>
          <w:p w:rsidR="00EF49BB" w:rsidRPr="004F4F5B" w:rsidRDefault="00275013" w:rsidP="00EF4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Cost control and cost reduction; 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ost audit; an overview of cost audit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standards.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ontract</w:t>
            </w:r>
            <w:proofErr w:type="spellEnd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costing; process costing (process losses, valuation of work in progress, joint and by-products)</w:t>
            </w:r>
            <w:r w:rsidR="00E97FA9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00E97FA9" w:rsidRPr="004F4F5B">
              <w:rPr>
                <w:rFonts w:ascii="Times New Roman" w:hAnsi="Times New Roman" w:cs="Times New Roman"/>
                <w:sz w:val="24"/>
                <w:szCs w:val="24"/>
              </w:rPr>
              <w:t>ervice costing (only transport).</w:t>
            </w:r>
          </w:p>
          <w:p w:rsidR="00186D05" w:rsidRPr="004F4F5B" w:rsidRDefault="00186D05" w:rsidP="00127A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</w:tcPr>
          <w:p w:rsidR="00186D05" w:rsidRPr="004F4F5B" w:rsidRDefault="0017409B" w:rsidP="00AE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test,</w:t>
            </w:r>
            <w:r w:rsidR="00E80AA3">
              <w:rPr>
                <w:rFonts w:ascii="Times New Roman" w:hAnsi="Times New Roman" w:cs="Times New Roman"/>
                <w:sz w:val="24"/>
                <w:szCs w:val="24"/>
              </w:rPr>
              <w:t xml:space="preserve"> Presentation by Students</w:t>
            </w:r>
          </w:p>
        </w:tc>
      </w:tr>
      <w:tr w:rsidR="004F4F5B" w:rsidRPr="004F4F5B" w:rsidTr="00E97FA9">
        <w:tc>
          <w:tcPr>
            <w:tcW w:w="1783" w:type="dxa"/>
          </w:tcPr>
          <w:p w:rsidR="00186D05" w:rsidRPr="004F4F5B" w:rsidRDefault="00275013" w:rsidP="00E9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2023</w:t>
            </w:r>
          </w:p>
        </w:tc>
        <w:tc>
          <w:tcPr>
            <w:tcW w:w="5844" w:type="dxa"/>
          </w:tcPr>
          <w:p w:rsidR="00330A36" w:rsidRDefault="00275013" w:rsidP="0027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ervice costing (only transport).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Standard costing and variance analysis: material and </w:t>
            </w:r>
            <w:proofErr w:type="spellStart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D05" w:rsidRPr="004F4F5B" w:rsidRDefault="00EF49BB" w:rsidP="00330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A36" w:rsidRPr="004F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</w:tcPr>
          <w:p w:rsidR="00186D05" w:rsidRPr="004F4F5B" w:rsidRDefault="00AE6BB0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and 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09B">
              <w:rPr>
                <w:rFonts w:ascii="Times New Roman" w:hAnsi="Times New Roman" w:cs="Times New Roman"/>
                <w:sz w:val="24"/>
                <w:szCs w:val="24"/>
              </w:rPr>
              <w:t xml:space="preserve"> Presentation by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Oral Quiz.</w:t>
            </w:r>
          </w:p>
        </w:tc>
      </w:tr>
      <w:tr w:rsidR="00186D05" w:rsidRPr="004F4F5B" w:rsidTr="00127AE7">
        <w:tc>
          <w:tcPr>
            <w:tcW w:w="9576" w:type="dxa"/>
            <w:gridSpan w:val="3"/>
          </w:tcPr>
          <w:p w:rsidR="00186D05" w:rsidRPr="004F4F5B" w:rsidRDefault="00AE6BB0" w:rsidP="00127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 xml:space="preserve">ssignment:  1st Week </w:t>
            </w:r>
            <w:proofErr w:type="gramStart"/>
            <w:r w:rsidR="00275013">
              <w:rPr>
                <w:rFonts w:ascii="Times New Roman" w:hAnsi="Times New Roman" w:cs="Times New Roman"/>
                <w:sz w:val="24"/>
                <w:szCs w:val="24"/>
              </w:rPr>
              <w:t>of  September</w:t>
            </w:r>
            <w:proofErr w:type="gramEnd"/>
            <w:r w:rsidR="0017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>-   Preparation of Cost sheet with imaginary figures.</w:t>
            </w:r>
          </w:p>
          <w:p w:rsidR="00EF49BB" w:rsidRPr="004F4F5B" w:rsidRDefault="00AE6BB0" w:rsidP="00EF49B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Test: 1st Week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27501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 xml:space="preserve"> Costing</w:t>
            </w:r>
            <w:r w:rsidR="00384908">
              <w:rPr>
                <w:rFonts w:ascii="Times New Roman" w:hAnsi="Times New Roman" w:cs="Times New Roman"/>
                <w:sz w:val="24"/>
                <w:szCs w:val="24"/>
              </w:rPr>
              <w:t xml:space="preserve"> including pricing of material issue</w:t>
            </w:r>
          </w:p>
          <w:p w:rsidR="00186D05" w:rsidRPr="004F4F5B" w:rsidRDefault="00AE6BB0" w:rsidP="0017409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97F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>signment: - 1st Week of November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>Cost control and Reduction</w:t>
            </w:r>
          </w:p>
        </w:tc>
      </w:tr>
    </w:tbl>
    <w:p w:rsidR="00186D05" w:rsidRPr="004F4F5B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Pr="00FE202F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3A63" w:rsidRDefault="00413A63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75013" w:rsidRDefault="00275013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30E" w:rsidRPr="00CB230E" w:rsidRDefault="00275013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Academic session 2023-2024</w:t>
      </w:r>
    </w:p>
    <w:p w:rsidR="00CB230E" w:rsidRDefault="00A40C2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B. Com Second year </w:t>
      </w:r>
      <w:r w:rsidR="00CB230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3rd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 </w:t>
      </w:r>
    </w:p>
    <w:p w:rsidR="00372680" w:rsidRPr="00CB230E" w:rsidRDefault="00A40C2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BC: 304</w:t>
      </w:r>
      <w:r w:rsidR="004A41ED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Company Law-1</w:t>
      </w:r>
    </w:p>
    <w:p w:rsidR="00372680" w:rsidRPr="00CB230E" w:rsidRDefault="00372680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9535E7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887572" w:rsidRDefault="0095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275013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4F4F5B" w:rsidRDefault="00275013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887572" w:rsidRDefault="00275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Company: meaning, characteristics &amp; types of companies, conversion of private into public company &amp; vice versa. Promotion and incorporation of companies;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promotors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: legal position, duty, liability and remuneration; Company and pre-incorporation contracts; incorporation procedure. Memorandum of Association: clauses,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13" w:rsidRPr="00887572" w:rsidTr="004A41ED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4F4F5B" w:rsidRDefault="00275013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887572" w:rsidRDefault="00275013" w:rsidP="00887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octrine of ultra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vires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, alteration of clauses. Articles of Association: contents, model forms, and alteration; Doctrine of indoor management and constructive notice. Prospectus: meaning, contents and formalities, abridged prospectus, deemed prospectus, red herring &amp; shelf prospectus, misstatement and remedies, liabilities for misstatements.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Quiz contest. Q/Ans. Sessions promoting students ask questions &amp; participating in discussion</w:t>
            </w:r>
          </w:p>
        </w:tc>
      </w:tr>
      <w:tr w:rsidR="00275013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4F4F5B" w:rsidRDefault="00275013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013" w:rsidRPr="00887572" w:rsidRDefault="00275013" w:rsidP="002E7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Share Capital: types, issue and allotment of shares and debentures; share certificate and share warrant, reduction of share capital; buy-back of shares. </w:t>
            </w:r>
            <w:proofErr w:type="gram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; Transfer &amp; transmission of shares and debenture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test, Discussion on test, Presentation by Students</w:t>
            </w:r>
          </w:p>
        </w:tc>
      </w:tr>
      <w:tr w:rsidR="00275013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4F4F5B" w:rsidRDefault="00275013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Default="0027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epository system; borrowing powers and debentures.</w:t>
            </w:r>
          </w:p>
          <w:p w:rsidR="00275013" w:rsidRPr="00887572" w:rsidRDefault="0027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Doubts taken session. Presentation by Students and Oral Quiz.</w:t>
            </w:r>
          </w:p>
        </w:tc>
      </w:tr>
      <w:tr w:rsidR="004A41ED" w:rsidRPr="00887572" w:rsidTr="00413A63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887572" w:rsidRDefault="00953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1st Assignment:  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>1st Week of September</w:t>
            </w:r>
            <w:r w:rsidR="0077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- Memorandum of Association: clauses, doctrine of ultra </w:t>
            </w:r>
            <w:proofErr w:type="spellStart"/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>vires</w:t>
            </w:r>
            <w:proofErr w:type="spellEnd"/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1EE0" w:rsidRPr="00887572">
              <w:rPr>
                <w:rFonts w:ascii="Times New Roman" w:hAnsi="Times New Roman" w:cs="Times New Roman"/>
                <w:sz w:val="24"/>
                <w:szCs w:val="24"/>
              </w:rPr>
              <w:t>and alteration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of clauses.</w:t>
            </w:r>
          </w:p>
          <w:p w:rsidR="004A41ED" w:rsidRPr="00887572" w:rsidRDefault="009535E7" w:rsidP="00887572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>1st Week of October</w:t>
            </w:r>
            <w:r w:rsidR="0077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>Prospectus</w:t>
            </w:r>
          </w:p>
          <w:p w:rsidR="004A41ED" w:rsidRPr="00887572" w:rsidRDefault="009535E7" w:rsidP="000D1EE0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2nd Assignment: - 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>1st Week of November</w:t>
            </w:r>
            <w:r w:rsidR="0077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Transfer &amp; transmission of shares </w:t>
            </w:r>
          </w:p>
        </w:tc>
      </w:tr>
    </w:tbl>
    <w:p w:rsidR="00413A63" w:rsidRDefault="00413A6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3A63" w:rsidRDefault="00413A6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9285A" w:rsidRDefault="00B9285A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8063E" w:rsidRDefault="00E806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7ED1" w:rsidRDefault="00CB7ED1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7ED1" w:rsidRDefault="00CB7ED1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230E" w:rsidRDefault="00CB230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1E8D" w:rsidRPr="00CB230E" w:rsidRDefault="00AC68FA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Academic session </w:t>
      </w:r>
      <w:r w:rsidR="00275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="00882CC6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="00275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="00E61E8D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230E" w:rsidRDefault="00E61E8D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Second year 3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="00765758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emester. </w:t>
      </w:r>
    </w:p>
    <w:p w:rsidR="00882CC6" w:rsidRPr="00CB230E" w:rsidRDefault="00F64053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BC: 306 Rural Marketing</w:t>
      </w:r>
      <w:r w:rsidR="00E61E8D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82CC6" w:rsidRPr="00CB230E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9535E7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275013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4F4F5B" w:rsidRDefault="00275013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E61E8D" w:rsidRDefault="00275013" w:rsidP="00B92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Rural Marketing: meaning, nature, characteristics; opportunities and challenges to rural markets in India; Socio-cultural, economic, demographic, technological and other environmental factor affecting rural marketing; Rural consumer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13" w:rsidRPr="00E61E8D" w:rsidTr="00E61E8D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4F4F5B" w:rsidRDefault="00275013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E61E8D" w:rsidRDefault="00275013" w:rsidP="00932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egmentation of rural market; strategies for rural marketing; rural marketing mix; difference in rural and urban market; problems in rural marketing; Strategies for rural marketing. Product planning, pricing, promotion and management of distribution channels for marketing of durables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Quiz contest. Q/Ans. Sessions promoting students ask questions &amp; participating in discussion</w:t>
            </w:r>
          </w:p>
        </w:tc>
      </w:tr>
      <w:tr w:rsidR="00275013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4F4F5B" w:rsidRDefault="00275013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E61E8D" w:rsidRDefault="00275013" w:rsidP="0093225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Strategies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–durables in 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rural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and organizing personnel selling in rural markets; Innovation in rural market;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test, Discussion on test, Presentation by Students</w:t>
            </w:r>
          </w:p>
        </w:tc>
      </w:tr>
      <w:tr w:rsidR="00275013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Pr="004F4F5B" w:rsidRDefault="00275013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2023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Default="002750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E-commerce in rural markets, e-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chaupal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&amp; other similar initiatives in rural markets.</w:t>
            </w: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5013" w:rsidRPr="00E61E8D" w:rsidRDefault="00275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013" w:rsidRDefault="0027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Doubts taken session. Presentation by Students and Oral Quiz.</w:t>
            </w:r>
          </w:p>
        </w:tc>
      </w:tr>
      <w:tr w:rsidR="00B9285A" w:rsidRPr="00E61E8D" w:rsidTr="00B9285A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7CB" w:rsidRDefault="002E75C6" w:rsidP="00CE07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1st Assignment:  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>1st Week of  September</w:t>
            </w:r>
            <w:r w:rsidR="0077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7CB" w:rsidRPr="00932258">
              <w:rPr>
                <w:rFonts w:ascii="Times New Roman" w:hAnsi="Times New Roman" w:cs="Times New Roman"/>
                <w:sz w:val="24"/>
                <w:szCs w:val="24"/>
              </w:rPr>
              <w:t xml:space="preserve"> Strategies of Rural  Marketing</w:t>
            </w:r>
          </w:p>
          <w:p w:rsidR="00B9285A" w:rsidRPr="00E61E8D" w:rsidRDefault="002E75C6" w:rsidP="00CE07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r w:rsidR="007760D2">
              <w:rPr>
                <w:rFonts w:ascii="Times New Roman" w:hAnsi="Times New Roman" w:cs="Times New Roman"/>
                <w:sz w:val="24"/>
                <w:szCs w:val="24"/>
              </w:rPr>
              <w:t xml:space="preserve">1st Week of 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77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85A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E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7E0E" w:rsidRPr="00E61E8D">
              <w:rPr>
                <w:rFonts w:ascii="Times New Roman" w:hAnsi="Times New Roman" w:cs="Times New Roman"/>
                <w:sz w:val="24"/>
                <w:szCs w:val="24"/>
              </w:rPr>
              <w:t>egmentation of rural market</w:t>
            </w:r>
          </w:p>
          <w:p w:rsidR="00CE07CB" w:rsidRPr="00932258" w:rsidRDefault="00CE07CB" w:rsidP="00CE07C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C6"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r w:rsidR="007760D2">
              <w:rPr>
                <w:rFonts w:ascii="Times New Roman" w:hAnsi="Times New Roman" w:cs="Times New Roman"/>
                <w:sz w:val="24"/>
                <w:szCs w:val="24"/>
              </w:rPr>
              <w:t xml:space="preserve">1st Week of </w:t>
            </w:r>
            <w:r w:rsidR="00275013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77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258">
              <w:rPr>
                <w:rFonts w:ascii="Times New Roman" w:hAnsi="Times New Roman" w:cs="Times New Roman"/>
                <w:sz w:val="24"/>
                <w:szCs w:val="24"/>
              </w:rPr>
              <w:t xml:space="preserve"> Innovation in Rural  Marketing </w:t>
            </w:r>
          </w:p>
          <w:p w:rsidR="00B9285A" w:rsidRPr="00E61E8D" w:rsidRDefault="00E61E8D" w:rsidP="00CE07C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E-commerce in rural markets, e-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chaupal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&amp; other similar initiatives in rural markets.</w:t>
            </w:r>
          </w:p>
        </w:tc>
      </w:tr>
    </w:tbl>
    <w:p w:rsidR="00882CC6" w:rsidRPr="00FE202F" w:rsidRDefault="00882CC6" w:rsidP="00FE2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E202F">
        <w:rPr>
          <w:rFonts w:ascii="Times New Roman" w:eastAsia="Times New Roman" w:hAnsi="Times New Roman" w:cs="Times New Roman"/>
          <w:color w:val="000000"/>
        </w:rPr>
        <w:br/>
      </w:r>
    </w:p>
    <w:p w:rsidR="00FE202F" w:rsidRDefault="00FE202F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6C5B" w:rsidRDefault="00026C5B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77E0E" w:rsidRDefault="00A77E0E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238B" w:rsidRDefault="0050238B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30E" w:rsidRDefault="00A77E0E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Academic session 2023-24</w:t>
      </w:r>
      <w:r w:rsidR="0050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A40C2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First year</w:t>
      </w:r>
      <w:r w:rsidR="0050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40C2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502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</w:t>
      </w:r>
      <w:proofErr w:type="spellEnd"/>
      <w:proofErr w:type="gramEnd"/>
      <w:r w:rsidR="00CB230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</w:t>
      </w:r>
    </w:p>
    <w:p w:rsidR="00CB230E" w:rsidRDefault="00A40C2E" w:rsidP="00CB2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Subject: BC:  </w:t>
      </w:r>
      <w:proofErr w:type="gram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103 </w:t>
      </w:r>
      <w:r w:rsidR="0050238B" w:rsidRPr="0050238B">
        <w:rPr>
          <w:rFonts w:ascii="Times New Roman" w:hAnsi="Times New Roman" w:cs="Times New Roman"/>
          <w:b/>
          <w:sz w:val="24"/>
          <w:szCs w:val="24"/>
        </w:rPr>
        <w:t>Business Management</w:t>
      </w:r>
      <w:proofErr w:type="gramEnd"/>
      <w:r w:rsidRPr="00CB230E">
        <w:rPr>
          <w:rFonts w:ascii="Times New Roman" w:hAnsi="Times New Roman" w:cs="Times New Roman"/>
          <w:b/>
          <w:sz w:val="24"/>
          <w:szCs w:val="24"/>
        </w:rPr>
        <w:t>.</w:t>
      </w:r>
    </w:p>
    <w:p w:rsidR="00743DC5" w:rsidRDefault="00743DC5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</w:t>
      </w:r>
    </w:p>
    <w:p w:rsidR="003810D8" w:rsidRPr="0050238B" w:rsidRDefault="003810D8" w:rsidP="00CB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38B">
        <w:rPr>
          <w:rFonts w:ascii="Times New Roman" w:hAnsi="Times New Roman" w:cs="Times New Roman"/>
          <w:sz w:val="24"/>
          <w:szCs w:val="24"/>
        </w:rPr>
        <w:t>Course Learning Outcomes (CLO)</w:t>
      </w:r>
    </w:p>
    <w:p w:rsidR="003810D8" w:rsidRPr="0050238B" w:rsidRDefault="003810D8" w:rsidP="00CB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38B">
        <w:rPr>
          <w:rFonts w:ascii="Times New Roman" w:hAnsi="Times New Roman" w:cs="Times New Roman"/>
          <w:sz w:val="24"/>
          <w:szCs w:val="24"/>
        </w:rPr>
        <w:t>After completing this course, the learner will be able to:</w:t>
      </w:r>
    </w:p>
    <w:p w:rsidR="003810D8" w:rsidRPr="0050238B" w:rsidRDefault="003810D8" w:rsidP="00381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50238B">
        <w:rPr>
          <w:rFonts w:ascii="Times New Roman" w:hAnsi="Times New Roman" w:cs="Times New Roman"/>
          <w:sz w:val="24"/>
          <w:szCs w:val="24"/>
        </w:rPr>
        <w:t>gain</w:t>
      </w:r>
      <w:proofErr w:type="gramEnd"/>
      <w:r w:rsidRPr="0050238B">
        <w:rPr>
          <w:rFonts w:ascii="Times New Roman" w:hAnsi="Times New Roman" w:cs="Times New Roman"/>
          <w:sz w:val="24"/>
          <w:szCs w:val="24"/>
        </w:rPr>
        <w:t xml:space="preserve"> knowledge about the conceptual framework of business management; development of management thoughts and knowing the emerging management thoughts. </w:t>
      </w:r>
    </w:p>
    <w:p w:rsidR="0050238B" w:rsidRPr="0050238B" w:rsidRDefault="003810D8" w:rsidP="00381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50238B">
        <w:rPr>
          <w:rFonts w:ascii="Times New Roman" w:hAnsi="Times New Roman" w:cs="Times New Roman"/>
          <w:sz w:val="24"/>
          <w:szCs w:val="24"/>
        </w:rPr>
        <w:t>understand</w:t>
      </w:r>
      <w:proofErr w:type="gramEnd"/>
      <w:r w:rsidRPr="0050238B">
        <w:rPr>
          <w:rFonts w:ascii="Times New Roman" w:hAnsi="Times New Roman" w:cs="Times New Roman"/>
          <w:sz w:val="24"/>
          <w:szCs w:val="24"/>
        </w:rPr>
        <w:t xml:space="preserve"> the utility and application of planning and orga</w:t>
      </w:r>
      <w:r w:rsidR="0050238B" w:rsidRPr="0050238B">
        <w:rPr>
          <w:rFonts w:ascii="Times New Roman" w:hAnsi="Times New Roman" w:cs="Times New Roman"/>
          <w:sz w:val="24"/>
          <w:szCs w:val="24"/>
        </w:rPr>
        <w:t>nizing functions of management.</w:t>
      </w:r>
    </w:p>
    <w:p w:rsidR="0050238B" w:rsidRPr="0050238B" w:rsidRDefault="003810D8" w:rsidP="00381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50238B">
        <w:rPr>
          <w:rFonts w:ascii="Times New Roman" w:hAnsi="Times New Roman" w:cs="Times New Roman"/>
          <w:sz w:val="24"/>
          <w:szCs w:val="24"/>
        </w:rPr>
        <w:t>assimilate</w:t>
      </w:r>
      <w:proofErr w:type="gramEnd"/>
      <w:r w:rsidRPr="0050238B">
        <w:rPr>
          <w:rFonts w:ascii="Times New Roman" w:hAnsi="Times New Roman" w:cs="Times New Roman"/>
          <w:sz w:val="24"/>
          <w:szCs w:val="24"/>
        </w:rPr>
        <w:t xml:space="preserve"> and use the concepts of delegation, decentralization and staffing in organization.</w:t>
      </w:r>
    </w:p>
    <w:p w:rsidR="003810D8" w:rsidRPr="0050238B" w:rsidRDefault="003810D8" w:rsidP="00381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2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38B">
        <w:rPr>
          <w:rFonts w:ascii="Times New Roman" w:hAnsi="Times New Roman" w:cs="Times New Roman"/>
          <w:sz w:val="24"/>
          <w:szCs w:val="24"/>
        </w:rPr>
        <w:t>comprehend</w:t>
      </w:r>
      <w:proofErr w:type="gramEnd"/>
      <w:r w:rsidRPr="0050238B">
        <w:rPr>
          <w:rFonts w:ascii="Times New Roman" w:hAnsi="Times New Roman" w:cs="Times New Roman"/>
          <w:sz w:val="24"/>
          <w:szCs w:val="24"/>
        </w:rPr>
        <w:t xml:space="preserve"> the concept and applications of leadership styles, and controlling practices in organizations.</w:t>
      </w:r>
    </w:p>
    <w:tbl>
      <w:tblPr>
        <w:tblStyle w:val="TableGrid"/>
        <w:tblW w:w="0" w:type="auto"/>
        <w:tblLook w:val="04A0"/>
      </w:tblPr>
      <w:tblGrid>
        <w:gridCol w:w="1781"/>
        <w:gridCol w:w="5639"/>
        <w:gridCol w:w="2156"/>
      </w:tblGrid>
      <w:tr w:rsidR="009535E7" w:rsidRPr="00E61E8D" w:rsidTr="00E80AA3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 w:rsidP="0012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A77E0E" w:rsidRPr="00E61E8D" w:rsidTr="00E80AA3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Pr="004F4F5B" w:rsidRDefault="00A77E0E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August,2023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Pr="00572C93" w:rsidRDefault="00A77E0E" w:rsidP="00E6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93">
              <w:rPr>
                <w:rFonts w:ascii="Times New Roman" w:hAnsi="Times New Roman" w:cs="Times New Roman"/>
                <w:sz w:val="24"/>
                <w:szCs w:val="24"/>
              </w:rPr>
              <w:t>Introduction to Management: characteristics and significance, process and functions of management; Management: as science, art and profession; Approaches to management: Classical and neo classical approach, behavioral approach, management science approach, systems approach and contingency approach; Emerging management concepts.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0E" w:rsidRDefault="00A7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A77E0E" w:rsidRDefault="00A7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0E" w:rsidRPr="00E61E8D" w:rsidTr="00E80AA3">
        <w:trPr>
          <w:trHeight w:val="1278"/>
        </w:trPr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Pr="004F4F5B" w:rsidRDefault="00A77E0E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2023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Pr="00572C93" w:rsidRDefault="00A77E0E" w:rsidP="00E6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C93">
              <w:rPr>
                <w:rFonts w:ascii="Times New Roman" w:hAnsi="Times New Roman" w:cs="Times New Roman"/>
                <w:sz w:val="24"/>
                <w:szCs w:val="24"/>
              </w:rPr>
              <w:t xml:space="preserve">Planning: process and importance; Types of plans: Policy, </w:t>
            </w:r>
            <w:proofErr w:type="spellStart"/>
            <w:r w:rsidRPr="00572C93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572C93">
              <w:rPr>
                <w:rFonts w:ascii="Times New Roman" w:hAnsi="Times New Roman" w:cs="Times New Roman"/>
                <w:sz w:val="24"/>
                <w:szCs w:val="24"/>
              </w:rPr>
              <w:t>, strategy, vision, mission, goals and objectives; Organizing: Principles and benefits of organizations; Organizational structure: Functional, line and staff, matrix, formal vs. informal; Organizational structure for large scale business organization, virtual organization.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Default="00A7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Quiz contest. Q/Ans. Sessions promoting students ask questions &amp; participating in discussion</w:t>
            </w:r>
          </w:p>
        </w:tc>
      </w:tr>
      <w:tr w:rsidR="00A77E0E" w:rsidRPr="00E61E8D" w:rsidTr="00E80AA3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Pr="004F4F5B" w:rsidRDefault="00A77E0E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2023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Pr="00572C93" w:rsidRDefault="00A77E0E" w:rsidP="00E6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572C93">
              <w:rPr>
                <w:rFonts w:ascii="Times New Roman" w:hAnsi="Times New Roman" w:cs="Times New Roman"/>
                <w:sz w:val="24"/>
                <w:szCs w:val="24"/>
              </w:rPr>
              <w:t>Staffing: Importance, scope and modes of staffing; Delegation: Advantages, barriers to delegation, guidelines for effective delegation; Decentralization and Centralization: Advantages and disadvantages; Factors influencing decentralization; Directing; Coordination; Controlling: Characteristics and process of control, prerequisites of an effective control system, controlling techniques.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Default="00A7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test, Discussion on test, Presentation by Students</w:t>
            </w:r>
          </w:p>
        </w:tc>
      </w:tr>
      <w:tr w:rsidR="00A77E0E" w:rsidRPr="00E61E8D" w:rsidTr="00E80AA3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Pr="004F4F5B" w:rsidRDefault="00A77E0E" w:rsidP="00FB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2023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Pr="00572C93" w:rsidRDefault="00A77E0E" w:rsidP="0012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C93">
              <w:rPr>
                <w:rFonts w:ascii="Times New Roman" w:hAnsi="Times New Roman" w:cs="Times New Roman"/>
                <w:sz w:val="24"/>
                <w:szCs w:val="24"/>
              </w:rPr>
              <w:t>Motivation: Objectives and significance; Approaches to motivation; Leadership: Significance and functions; Leadership styles; Approaches to leadership</w:t>
            </w:r>
          </w:p>
          <w:p w:rsidR="00A77E0E" w:rsidRPr="00572C93" w:rsidRDefault="00A77E0E" w:rsidP="0012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E0E" w:rsidRDefault="00A77E0E" w:rsidP="002E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Doubts taken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session.Presentation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Students and Oral Quiz.</w:t>
            </w:r>
          </w:p>
        </w:tc>
      </w:tr>
      <w:tr w:rsidR="00E61E8D" w:rsidRPr="00E61E8D" w:rsidTr="00127AE7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2E75C6" w:rsidP="00127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1st Assignment:  </w:t>
            </w:r>
            <w:r w:rsidR="00AC68FA">
              <w:rPr>
                <w:rFonts w:ascii="Times New Roman" w:hAnsi="Times New Roman" w:cs="Times New Roman"/>
                <w:sz w:val="24"/>
                <w:szCs w:val="24"/>
              </w:rPr>
              <w:t xml:space="preserve">1st Week of  </w:t>
            </w:r>
            <w:r w:rsidR="00572C93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AC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AC77A2" w:rsidRPr="00E61E8D">
              <w:rPr>
                <w:rFonts w:ascii="Times New Roman" w:hAnsi="Times New Roman" w:cs="Times New Roman"/>
                <w:sz w:val="24"/>
                <w:szCs w:val="24"/>
              </w:rPr>
              <w:t>Approaches to Management: Classical and Neo classical approach, Behavioral approach,</w:t>
            </w:r>
          </w:p>
          <w:p w:rsidR="00572C93" w:rsidRDefault="002E75C6" w:rsidP="00572C9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r w:rsidR="00AC68FA">
              <w:rPr>
                <w:rFonts w:ascii="Times New Roman" w:hAnsi="Times New Roman" w:cs="Times New Roman"/>
                <w:sz w:val="24"/>
                <w:szCs w:val="24"/>
              </w:rPr>
              <w:t xml:space="preserve">1st Week of </w:t>
            </w:r>
            <w:r w:rsidR="00572C9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AC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2C93" w:rsidRPr="00572C93">
              <w:rPr>
                <w:rFonts w:ascii="Times New Roman" w:hAnsi="Times New Roman" w:cs="Times New Roman"/>
                <w:sz w:val="24"/>
                <w:szCs w:val="24"/>
              </w:rPr>
              <w:t>; Organizational structure</w:t>
            </w:r>
            <w:r w:rsidR="0057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E8D" w:rsidRPr="00E61E8D" w:rsidRDefault="002E75C6" w:rsidP="00572C93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2nd Assignment: - </w:t>
            </w:r>
            <w:r w:rsidR="00AC68FA">
              <w:rPr>
                <w:rFonts w:ascii="Times New Roman" w:hAnsi="Times New Roman" w:cs="Times New Roman"/>
                <w:sz w:val="24"/>
                <w:szCs w:val="24"/>
              </w:rPr>
              <w:t xml:space="preserve">1st Week of </w:t>
            </w:r>
            <w:r w:rsidR="00572C93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AC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DA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C77A2">
              <w:rPr>
                <w:rFonts w:ascii="Times New Roman" w:hAnsi="Times New Roman" w:cs="Times New Roman"/>
                <w:sz w:val="24"/>
                <w:szCs w:val="24"/>
              </w:rPr>
              <w:t>ontrolling techniques: Traditional and Modern</w:t>
            </w:r>
          </w:p>
        </w:tc>
      </w:tr>
    </w:tbl>
    <w:p w:rsidR="00743DC5" w:rsidRPr="00FE202F" w:rsidRDefault="00743DC5" w:rsidP="0050238B">
      <w:pPr>
        <w:jc w:val="both"/>
        <w:rPr>
          <w:rFonts w:ascii="Times New Roman" w:hAnsi="Times New Roman" w:cs="Times New Roman"/>
        </w:rPr>
      </w:pPr>
    </w:p>
    <w:sectPr w:rsidR="00743DC5" w:rsidRPr="00FE202F" w:rsidSect="006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C0A"/>
    <w:multiLevelType w:val="hybridMultilevel"/>
    <w:tmpl w:val="7DDA8E62"/>
    <w:lvl w:ilvl="0" w:tplc="1A36F7DC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3BA3"/>
    <w:rsid w:val="00026C5B"/>
    <w:rsid w:val="00053226"/>
    <w:rsid w:val="00086BF2"/>
    <w:rsid w:val="000D1EE0"/>
    <w:rsid w:val="000D2AA6"/>
    <w:rsid w:val="0011306B"/>
    <w:rsid w:val="0017409B"/>
    <w:rsid w:val="00186D05"/>
    <w:rsid w:val="002003C1"/>
    <w:rsid w:val="00224CF1"/>
    <w:rsid w:val="0024229D"/>
    <w:rsid w:val="0025304A"/>
    <w:rsid w:val="00275013"/>
    <w:rsid w:val="002C24AE"/>
    <w:rsid w:val="002E75C6"/>
    <w:rsid w:val="00330A36"/>
    <w:rsid w:val="00350C2E"/>
    <w:rsid w:val="0036422F"/>
    <w:rsid w:val="00372680"/>
    <w:rsid w:val="003810D8"/>
    <w:rsid w:val="00384908"/>
    <w:rsid w:val="00387505"/>
    <w:rsid w:val="00413A63"/>
    <w:rsid w:val="00433BA3"/>
    <w:rsid w:val="00455308"/>
    <w:rsid w:val="004A41ED"/>
    <w:rsid w:val="004A7F42"/>
    <w:rsid w:val="004F20C3"/>
    <w:rsid w:val="004F4F5B"/>
    <w:rsid w:val="0050238B"/>
    <w:rsid w:val="0057071D"/>
    <w:rsid w:val="00572C93"/>
    <w:rsid w:val="005F5804"/>
    <w:rsid w:val="006B16A3"/>
    <w:rsid w:val="00712334"/>
    <w:rsid w:val="0073049D"/>
    <w:rsid w:val="00743DC5"/>
    <w:rsid w:val="00765758"/>
    <w:rsid w:val="007760D2"/>
    <w:rsid w:val="008278CF"/>
    <w:rsid w:val="00837220"/>
    <w:rsid w:val="00841DC6"/>
    <w:rsid w:val="008758C1"/>
    <w:rsid w:val="00882CC6"/>
    <w:rsid w:val="00887572"/>
    <w:rsid w:val="00894494"/>
    <w:rsid w:val="008B0697"/>
    <w:rsid w:val="008B7E34"/>
    <w:rsid w:val="00932258"/>
    <w:rsid w:val="009535E7"/>
    <w:rsid w:val="00971D5A"/>
    <w:rsid w:val="009D4DA5"/>
    <w:rsid w:val="00A30EBC"/>
    <w:rsid w:val="00A40C2E"/>
    <w:rsid w:val="00A4715F"/>
    <w:rsid w:val="00A77E0E"/>
    <w:rsid w:val="00AB3300"/>
    <w:rsid w:val="00AC68FA"/>
    <w:rsid w:val="00AC77A2"/>
    <w:rsid w:val="00AE6BB0"/>
    <w:rsid w:val="00B9285A"/>
    <w:rsid w:val="00BF5C9E"/>
    <w:rsid w:val="00C50B62"/>
    <w:rsid w:val="00C64D7A"/>
    <w:rsid w:val="00CB230E"/>
    <w:rsid w:val="00CB7ED1"/>
    <w:rsid w:val="00CE07CB"/>
    <w:rsid w:val="00CE70B4"/>
    <w:rsid w:val="00E11064"/>
    <w:rsid w:val="00E37A11"/>
    <w:rsid w:val="00E478C8"/>
    <w:rsid w:val="00E50026"/>
    <w:rsid w:val="00E50A9F"/>
    <w:rsid w:val="00E61E8D"/>
    <w:rsid w:val="00E8063E"/>
    <w:rsid w:val="00E80AA3"/>
    <w:rsid w:val="00E97FA9"/>
    <w:rsid w:val="00EB5794"/>
    <w:rsid w:val="00EF49BB"/>
    <w:rsid w:val="00F20B0A"/>
    <w:rsid w:val="00F366DB"/>
    <w:rsid w:val="00F63F93"/>
    <w:rsid w:val="00F64053"/>
    <w:rsid w:val="00FB0969"/>
    <w:rsid w:val="00FC5A17"/>
    <w:rsid w:val="00FD6B94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6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64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hp</cp:lastModifiedBy>
  <cp:revision>2</cp:revision>
  <dcterms:created xsi:type="dcterms:W3CDTF">2023-12-13T05:55:00Z</dcterms:created>
  <dcterms:modified xsi:type="dcterms:W3CDTF">2023-12-13T05:55:00Z</dcterms:modified>
</cp:coreProperties>
</file>